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A9F23E" w14:textId="1E14546A" w:rsidR="00913E10" w:rsidRPr="00913E10" w:rsidRDefault="00913E10" w:rsidP="00913E10">
      <w:pPr>
        <w:rPr>
          <w:b/>
          <w:bCs/>
          <w:sz w:val="44"/>
          <w:szCs w:val="44"/>
        </w:rPr>
      </w:pPr>
      <w:r w:rsidRPr="00913E10">
        <w:rPr>
          <w:rFonts w:hint="eastAsia"/>
          <w:b/>
          <w:bCs/>
          <w:sz w:val="44"/>
          <w:szCs w:val="44"/>
        </w:rPr>
        <w:t>會議主持人</w:t>
      </w:r>
      <w:r>
        <w:rPr>
          <w:rFonts w:hint="eastAsia"/>
          <w:b/>
          <w:bCs/>
          <w:sz w:val="44"/>
          <w:szCs w:val="44"/>
        </w:rPr>
        <w:t>之</w:t>
      </w:r>
      <w:r w:rsidRPr="00913E10">
        <w:rPr>
          <w:rFonts w:hint="eastAsia"/>
          <w:b/>
          <w:bCs/>
          <w:sz w:val="44"/>
          <w:szCs w:val="44"/>
        </w:rPr>
        <w:t>權責</w:t>
      </w:r>
    </w:p>
    <w:p w14:paraId="49BEE7D9" w14:textId="77777777" w:rsidR="00913E10" w:rsidRDefault="00913E10" w:rsidP="00913E10"/>
    <w:p w14:paraId="3BD159EE" w14:textId="77777777" w:rsidR="00913E10" w:rsidRDefault="00913E10" w:rsidP="00913E10">
      <w:r>
        <w:rPr>
          <w:rFonts w:hint="eastAsia"/>
        </w:rPr>
        <w:t>權限</w:t>
      </w:r>
    </w:p>
    <w:p w14:paraId="6973E117" w14:textId="5AC8559F" w:rsidR="00913E10" w:rsidRDefault="00913E10" w:rsidP="00913E10">
      <w:pPr>
        <w:pStyle w:val="a9"/>
        <w:numPr>
          <w:ilvl w:val="0"/>
          <w:numId w:val="1"/>
        </w:numPr>
      </w:pPr>
      <w:r>
        <w:rPr>
          <w:rFonts w:hint="eastAsia"/>
        </w:rPr>
        <w:t>制定議程：有權確定和分配會議議程，包括決定討論的主題和時間分配。</w:t>
      </w:r>
    </w:p>
    <w:p w14:paraId="1D8F2332" w14:textId="34D8153F" w:rsidR="00913E10" w:rsidRDefault="00913E10" w:rsidP="00913E10">
      <w:pPr>
        <w:pStyle w:val="a9"/>
        <w:numPr>
          <w:ilvl w:val="0"/>
          <w:numId w:val="1"/>
        </w:numPr>
      </w:pPr>
      <w:r>
        <w:rPr>
          <w:rFonts w:hint="eastAsia"/>
        </w:rPr>
        <w:t>控制會議進程：有權管理會議流程，確保會議按計劃進行，並能在必要時中斷或結束會議。</w:t>
      </w:r>
    </w:p>
    <w:p w14:paraId="174607F6" w14:textId="5B3821A7" w:rsidR="00913E10" w:rsidRDefault="00913E10" w:rsidP="00913E10">
      <w:pPr>
        <w:pStyle w:val="a9"/>
        <w:numPr>
          <w:ilvl w:val="0"/>
          <w:numId w:val="1"/>
        </w:numPr>
      </w:pPr>
      <w:r>
        <w:rPr>
          <w:rFonts w:hint="eastAsia"/>
        </w:rPr>
        <w:t>決策權：在某些情況下，主持人有權在會議上做出緊急決定或引導決策過程。</w:t>
      </w:r>
    </w:p>
    <w:p w14:paraId="5F46A68F" w14:textId="77777777" w:rsidR="00913E10" w:rsidRDefault="00913E10" w:rsidP="00913E10">
      <w:pPr>
        <w:pStyle w:val="a9"/>
        <w:numPr>
          <w:ilvl w:val="0"/>
          <w:numId w:val="1"/>
        </w:numPr>
      </w:pPr>
      <w:r>
        <w:rPr>
          <w:rFonts w:hint="eastAsia"/>
        </w:rPr>
        <w:t>調解和仲裁：在會議中出現爭議或意見分歧時，主持人有權進行調解，確保討論順利進行。</w:t>
      </w:r>
    </w:p>
    <w:p w14:paraId="74AC3730" w14:textId="0429FDE5" w:rsidR="00913E10" w:rsidRDefault="00913E10" w:rsidP="00913E10">
      <w:pPr>
        <w:pStyle w:val="a9"/>
        <w:numPr>
          <w:ilvl w:val="0"/>
          <w:numId w:val="1"/>
        </w:numPr>
      </w:pPr>
      <w:r>
        <w:rPr>
          <w:rFonts w:hint="eastAsia"/>
        </w:rPr>
        <w:t>若有遇到部門協調的問題，則會議主持人之處級部門主管，可以在同步</w:t>
      </w:r>
      <w:proofErr w:type="gramStart"/>
      <w:r>
        <w:rPr>
          <w:rFonts w:hint="eastAsia"/>
        </w:rPr>
        <w:t>釐</w:t>
      </w:r>
      <w:proofErr w:type="gramEnd"/>
      <w:r>
        <w:rPr>
          <w:rFonts w:hint="eastAsia"/>
        </w:rPr>
        <w:t>清狀態的過程中，協助做調度與調停。</w:t>
      </w:r>
    </w:p>
    <w:p w14:paraId="6E846AA2" w14:textId="77777777" w:rsidR="00913E10" w:rsidRDefault="00913E10" w:rsidP="00913E10"/>
    <w:p w14:paraId="0DCE2FF1" w14:textId="4DE06A88" w:rsidR="00913E10" w:rsidRDefault="00913E10" w:rsidP="00913E10">
      <w:r>
        <w:rPr>
          <w:rFonts w:hint="eastAsia"/>
        </w:rPr>
        <w:t>責任：調度參與者完成會議項目</w:t>
      </w:r>
    </w:p>
    <w:p w14:paraId="3A11DBA3" w14:textId="0E6C8457" w:rsidR="00913E10" w:rsidRDefault="00077CA9" w:rsidP="00913E10">
      <w:pPr>
        <w:pStyle w:val="a9"/>
        <w:numPr>
          <w:ilvl w:val="0"/>
          <w:numId w:val="3"/>
        </w:numPr>
      </w:pPr>
      <w:r>
        <w:rPr>
          <w:rFonts w:hint="eastAsia"/>
        </w:rPr>
        <w:t>協助</w:t>
      </w:r>
      <w:r w:rsidR="00913E10">
        <w:rPr>
          <w:rFonts w:hint="eastAsia"/>
        </w:rPr>
        <w:t>準備工作：</w:t>
      </w:r>
    </w:p>
    <w:p w14:paraId="28A46D9E" w14:textId="049D03B3" w:rsidR="00913E10" w:rsidRDefault="00913E10" w:rsidP="00913E10">
      <w:r>
        <w:rPr>
          <w:rFonts w:hint="eastAsia"/>
        </w:rPr>
        <w:t xml:space="preserve">1.1 </w:t>
      </w:r>
      <w:r>
        <w:rPr>
          <w:rFonts w:hint="eastAsia"/>
        </w:rPr>
        <w:t>會議安排：確定會議的日期、時間和地點，並提前通知所有參與者。</w:t>
      </w:r>
    </w:p>
    <w:p w14:paraId="4193C945" w14:textId="733DF60C" w:rsidR="00077CA9" w:rsidRDefault="00913E10" w:rsidP="00913E10">
      <w:r>
        <w:rPr>
          <w:rFonts w:hint="eastAsia"/>
        </w:rPr>
        <w:t xml:space="preserve">1.2 </w:t>
      </w:r>
      <w:r>
        <w:rPr>
          <w:rFonts w:hint="eastAsia"/>
        </w:rPr>
        <w:t>資料準備：準備相關的會議資料，確保參與者擁有足夠的信息來進行討論。</w:t>
      </w:r>
    </w:p>
    <w:p w14:paraId="61AABA8D" w14:textId="71EAC9D1" w:rsidR="00077CA9" w:rsidRPr="00077CA9" w:rsidRDefault="00077CA9" w:rsidP="00913E10">
      <w:pPr>
        <w:rPr>
          <w:rFonts w:hint="eastAsia"/>
        </w:rPr>
      </w:pPr>
      <w:r>
        <w:rPr>
          <w:rFonts w:hint="eastAsia"/>
        </w:rPr>
        <w:t xml:space="preserve">1.3 </w:t>
      </w:r>
      <w:r>
        <w:rPr>
          <w:rFonts w:hint="eastAsia"/>
        </w:rPr>
        <w:t>若有必要，會議主持人可以要求他人代為</w:t>
      </w:r>
      <w:r>
        <w:rPr>
          <w:rFonts w:hint="eastAsia"/>
        </w:rPr>
        <w:t>BOOKING</w:t>
      </w:r>
      <w:r>
        <w:rPr>
          <w:rFonts w:hint="eastAsia"/>
        </w:rPr>
        <w:t>會議</w:t>
      </w:r>
      <w:r>
        <w:rPr>
          <w:rFonts w:hint="eastAsia"/>
        </w:rPr>
        <w:t>(</w:t>
      </w:r>
      <w:r>
        <w:rPr>
          <w:rFonts w:hint="eastAsia"/>
        </w:rPr>
        <w:t>例如助理、同仁</w:t>
      </w:r>
      <w:r>
        <w:rPr>
          <w:rFonts w:hint="eastAsia"/>
        </w:rPr>
        <w:t>)</w:t>
      </w:r>
      <w:r>
        <w:rPr>
          <w:rFonts w:hint="eastAsia"/>
        </w:rPr>
        <w:t>，唯會議表格中，仍要載明，本場會議的主持人是誰</w:t>
      </w:r>
      <w:r>
        <w:rPr>
          <w:rFonts w:hint="eastAsia"/>
        </w:rPr>
        <w:t>?</w:t>
      </w:r>
    </w:p>
    <w:p w14:paraId="364E56AB" w14:textId="77777777" w:rsidR="00913E10" w:rsidRDefault="00913E10" w:rsidP="00913E10"/>
    <w:p w14:paraId="5A65EDF6" w14:textId="647FC105" w:rsidR="00913E10" w:rsidRPr="00913E10" w:rsidRDefault="00913E10" w:rsidP="00913E10">
      <w:pPr>
        <w:pStyle w:val="a9"/>
        <w:numPr>
          <w:ilvl w:val="0"/>
          <w:numId w:val="3"/>
        </w:numPr>
      </w:pPr>
      <w:r>
        <w:rPr>
          <w:rFonts w:hint="eastAsia"/>
        </w:rPr>
        <w:t>會議進行中：</w:t>
      </w:r>
    </w:p>
    <w:p w14:paraId="1366EBA3" w14:textId="1F4172B4" w:rsidR="00913E10" w:rsidRDefault="00913E10" w:rsidP="00913E10">
      <w:r>
        <w:rPr>
          <w:rFonts w:hint="eastAsia"/>
        </w:rPr>
        <w:t xml:space="preserve">2.1 </w:t>
      </w:r>
      <w:r>
        <w:rPr>
          <w:rFonts w:hint="eastAsia"/>
        </w:rPr>
        <w:t>時間管理：確保每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議程項目按時開始和結束，維持會議的整體時間控制。</w:t>
      </w:r>
    </w:p>
    <w:p w14:paraId="6E6A7A98" w14:textId="55A45C68" w:rsidR="00913E10" w:rsidRDefault="00913E10" w:rsidP="00913E10">
      <w:r>
        <w:rPr>
          <w:rFonts w:hint="eastAsia"/>
        </w:rPr>
        <w:t xml:space="preserve">2.2 </w:t>
      </w:r>
      <w:r>
        <w:rPr>
          <w:rFonts w:hint="eastAsia"/>
        </w:rPr>
        <w:t>引導討論：引導參與者進行有序和高效的討論，確保所有關鍵議題都被覆蓋。</w:t>
      </w:r>
    </w:p>
    <w:p w14:paraId="05EE03C5" w14:textId="4A94F8DC" w:rsidR="00913E10" w:rsidRDefault="00913E10" w:rsidP="00913E10">
      <w:r>
        <w:rPr>
          <w:rFonts w:hint="eastAsia"/>
        </w:rPr>
        <w:t xml:space="preserve">2.3 </w:t>
      </w:r>
      <w:r>
        <w:rPr>
          <w:rFonts w:hint="eastAsia"/>
        </w:rPr>
        <w:t>促進參與：鼓勵所有參與者發表意見，確保每個人的觀點都被考慮。</w:t>
      </w:r>
    </w:p>
    <w:p w14:paraId="17135B6F" w14:textId="46936938" w:rsidR="00913E10" w:rsidRDefault="00913E10" w:rsidP="00913E10">
      <w:r>
        <w:rPr>
          <w:rFonts w:hint="eastAsia"/>
        </w:rPr>
        <w:lastRenderedPageBreak/>
        <w:t xml:space="preserve">2.4 </w:t>
      </w:r>
      <w:r>
        <w:rPr>
          <w:rFonts w:hint="eastAsia"/>
        </w:rPr>
        <w:t>解決問題：處理會議中出現的任何問題或衝突，保持會議的和諧和效率。</w:t>
      </w:r>
    </w:p>
    <w:p w14:paraId="2F52E776" w14:textId="77777777" w:rsidR="00913E10" w:rsidRDefault="00913E10" w:rsidP="00913E10"/>
    <w:p w14:paraId="1F1A63E5" w14:textId="3939E327" w:rsidR="00913E10" w:rsidRDefault="00913E10" w:rsidP="00913E10">
      <w:pPr>
        <w:pStyle w:val="a9"/>
        <w:numPr>
          <w:ilvl w:val="0"/>
          <w:numId w:val="3"/>
        </w:numPr>
      </w:pPr>
      <w:r>
        <w:rPr>
          <w:rFonts w:hint="eastAsia"/>
        </w:rPr>
        <w:t>會議結束後：</w:t>
      </w:r>
    </w:p>
    <w:p w14:paraId="527702A2" w14:textId="7ABF71FC" w:rsidR="00913E10" w:rsidRDefault="00913E10" w:rsidP="00913E10">
      <w:r>
        <w:rPr>
          <w:rFonts w:hint="eastAsia"/>
        </w:rPr>
        <w:t xml:space="preserve">3.1 </w:t>
      </w:r>
      <w:r>
        <w:rPr>
          <w:rFonts w:hint="eastAsia"/>
        </w:rPr>
        <w:t>確保完善會議記錄：確保會議紀要準確記錄討論要點、決策和行動項目。</w:t>
      </w:r>
    </w:p>
    <w:p w14:paraId="1836DCF8" w14:textId="75CB5DC6" w:rsidR="00913E10" w:rsidRDefault="00913E10" w:rsidP="00913E10">
      <w:r>
        <w:rPr>
          <w:rFonts w:hint="eastAsia"/>
        </w:rPr>
        <w:t xml:space="preserve">3.2 </w:t>
      </w:r>
      <w:r>
        <w:rPr>
          <w:rFonts w:hint="eastAsia"/>
        </w:rPr>
        <w:t>行動跟進：追踪會議中決定的行動項目，確保落實和進展。</w:t>
      </w:r>
    </w:p>
    <w:p w14:paraId="2A291F1F" w14:textId="77777777" w:rsidR="00913E10" w:rsidRDefault="00913E10" w:rsidP="00913E10"/>
    <w:p w14:paraId="0BC7E0CD" w14:textId="3AB0C2AC" w:rsidR="00913E10" w:rsidRDefault="00913E10" w:rsidP="00913E10">
      <w:r>
        <w:rPr>
          <w:rFonts w:hint="eastAsia"/>
        </w:rPr>
        <w:t>總結</w:t>
      </w:r>
    </w:p>
    <w:p w14:paraId="0E07CFA0" w14:textId="77777777" w:rsidR="00913E10" w:rsidRDefault="00913E10" w:rsidP="00913E10">
      <w:r>
        <w:rPr>
          <w:rFonts w:hint="eastAsia"/>
        </w:rPr>
        <w:t>會議主持人的權責涉及從會前準備、會中管理到會後跟進的全過程。他們在確保會議目標達成、參與者積極參與和會議決策有效執行方面扮演關鍵角色。通過明確的權限和責任分配，主持人能夠有效地引導會議，確保其高效和成功。</w:t>
      </w:r>
    </w:p>
    <w:p w14:paraId="08F64691" w14:textId="77777777" w:rsidR="00913E10" w:rsidRPr="00913E10" w:rsidRDefault="00913E10"/>
    <w:sectPr w:rsidR="00913E10" w:rsidRPr="00913E1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0ED34A" w14:textId="77777777" w:rsidR="005F4FD2" w:rsidRDefault="005F4FD2" w:rsidP="00333513">
      <w:pPr>
        <w:spacing w:after="0" w:line="240" w:lineRule="auto"/>
      </w:pPr>
      <w:r>
        <w:separator/>
      </w:r>
    </w:p>
  </w:endnote>
  <w:endnote w:type="continuationSeparator" w:id="0">
    <w:p w14:paraId="0A8FAC4B" w14:textId="77777777" w:rsidR="005F4FD2" w:rsidRDefault="005F4FD2" w:rsidP="00333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097D34" w14:textId="77777777" w:rsidR="005F4FD2" w:rsidRDefault="005F4FD2" w:rsidP="00333513">
      <w:pPr>
        <w:spacing w:after="0" w:line="240" w:lineRule="auto"/>
      </w:pPr>
      <w:r>
        <w:separator/>
      </w:r>
    </w:p>
  </w:footnote>
  <w:footnote w:type="continuationSeparator" w:id="0">
    <w:p w14:paraId="67008884" w14:textId="77777777" w:rsidR="005F4FD2" w:rsidRDefault="005F4FD2" w:rsidP="003335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07392F"/>
    <w:multiLevelType w:val="hybridMultilevel"/>
    <w:tmpl w:val="869A4C2E"/>
    <w:lvl w:ilvl="0" w:tplc="B2BE9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288055D"/>
    <w:multiLevelType w:val="hybridMultilevel"/>
    <w:tmpl w:val="0F6E405A"/>
    <w:lvl w:ilvl="0" w:tplc="BD90D7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269109C"/>
    <w:multiLevelType w:val="hybridMultilevel"/>
    <w:tmpl w:val="0D50F8C4"/>
    <w:lvl w:ilvl="0" w:tplc="D64E24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57970981">
    <w:abstractNumId w:val="1"/>
  </w:num>
  <w:num w:numId="2" w16cid:durableId="1902279156">
    <w:abstractNumId w:val="2"/>
  </w:num>
  <w:num w:numId="3" w16cid:durableId="688219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E10"/>
    <w:rsid w:val="00077CA9"/>
    <w:rsid w:val="001464A1"/>
    <w:rsid w:val="001C4D81"/>
    <w:rsid w:val="002F178A"/>
    <w:rsid w:val="00333513"/>
    <w:rsid w:val="003E2EF4"/>
    <w:rsid w:val="005F4FD2"/>
    <w:rsid w:val="00913E10"/>
    <w:rsid w:val="009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C002E4"/>
  <w15:chartTrackingRefBased/>
  <w15:docId w15:val="{CF4A95C4-F93B-4CC8-9F31-4B5B258C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3E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3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3E10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3E10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3E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3E10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3E10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3E10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3E10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13E1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13E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13E1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13E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13E1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13E1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13E1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13E1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13E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3E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13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3E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13E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3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13E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3E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3E1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3E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13E1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13E1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335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333513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3335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33351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</dc:creator>
  <cp:keywords/>
  <dc:description/>
  <cp:lastModifiedBy>林</cp:lastModifiedBy>
  <cp:revision>3</cp:revision>
  <dcterms:created xsi:type="dcterms:W3CDTF">2024-05-16T06:53:00Z</dcterms:created>
  <dcterms:modified xsi:type="dcterms:W3CDTF">2024-06-13T07:47:00Z</dcterms:modified>
</cp:coreProperties>
</file>